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14"/>
        <w:gridCol w:w="4472"/>
      </w:tblGrid>
      <w:tr w:rsidR="0004726E" w:rsidTr="006B757C">
        <w:tc>
          <w:tcPr>
            <w:tcW w:w="10314" w:type="dxa"/>
          </w:tcPr>
          <w:p w:rsidR="0004726E" w:rsidRDefault="0004726E"/>
        </w:tc>
        <w:tc>
          <w:tcPr>
            <w:tcW w:w="4472" w:type="dxa"/>
          </w:tcPr>
          <w:p w:rsidR="00946038" w:rsidRPr="00946038" w:rsidRDefault="00946038" w:rsidP="00946038">
            <w:pPr>
              <w:jc w:val="center"/>
              <w:rPr>
                <w:sz w:val="28"/>
                <w:szCs w:val="28"/>
              </w:rPr>
            </w:pPr>
            <w:r w:rsidRPr="00946038">
              <w:rPr>
                <w:sz w:val="28"/>
                <w:szCs w:val="28"/>
              </w:rPr>
              <w:t>ПРИЛОЖЕНИЕ</w:t>
            </w:r>
          </w:p>
          <w:p w:rsidR="00946038" w:rsidRPr="00946038" w:rsidRDefault="00946038" w:rsidP="00946038">
            <w:pPr>
              <w:jc w:val="center"/>
              <w:rPr>
                <w:sz w:val="28"/>
                <w:szCs w:val="28"/>
              </w:rPr>
            </w:pPr>
            <w:r w:rsidRPr="00946038">
              <w:rPr>
                <w:sz w:val="28"/>
                <w:szCs w:val="28"/>
              </w:rPr>
              <w:t>к Порядку ведения перечня видов муниципального контроля</w:t>
            </w:r>
          </w:p>
          <w:p w:rsidR="0004726E" w:rsidRDefault="00946038" w:rsidP="00946038">
            <w:pPr>
              <w:jc w:val="center"/>
            </w:pPr>
            <w:r w:rsidRPr="00946038">
              <w:rPr>
                <w:sz w:val="28"/>
                <w:szCs w:val="28"/>
              </w:rPr>
              <w:t>и органов местного самоуп</w:t>
            </w:r>
            <w:bookmarkStart w:id="0" w:name="_GoBack"/>
            <w:bookmarkEnd w:id="0"/>
            <w:r w:rsidRPr="00946038">
              <w:rPr>
                <w:sz w:val="28"/>
                <w:szCs w:val="28"/>
              </w:rPr>
              <w:t>равления муниципального образования Щербиновский район, уполномоченных на их осуществление</w:t>
            </w:r>
          </w:p>
        </w:tc>
      </w:tr>
    </w:tbl>
    <w:p w:rsidR="00530155" w:rsidRPr="002835C9" w:rsidRDefault="00530155">
      <w:pPr>
        <w:rPr>
          <w:sz w:val="28"/>
          <w:szCs w:val="28"/>
        </w:rPr>
      </w:pPr>
    </w:p>
    <w:p w:rsidR="0004726E" w:rsidRPr="002835C9" w:rsidRDefault="002835C9" w:rsidP="0004726E">
      <w:pPr>
        <w:jc w:val="center"/>
        <w:rPr>
          <w:b/>
          <w:sz w:val="28"/>
          <w:szCs w:val="28"/>
        </w:rPr>
      </w:pPr>
      <w:r w:rsidRPr="002835C9">
        <w:rPr>
          <w:b/>
          <w:sz w:val="28"/>
          <w:szCs w:val="28"/>
        </w:rPr>
        <w:t>Форма перечня</w:t>
      </w:r>
    </w:p>
    <w:p w:rsidR="0004726E" w:rsidRPr="000B3B5D" w:rsidRDefault="0004726E" w:rsidP="006B757C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B3B5D">
        <w:rPr>
          <w:rFonts w:ascii="Times New Roman" w:hAnsi="Times New Roman" w:cs="Times New Roman"/>
          <w:color w:val="000000"/>
          <w:sz w:val="28"/>
          <w:szCs w:val="28"/>
        </w:rPr>
        <w:t xml:space="preserve">видов муниципального контроля и органов местного самоуправления </w:t>
      </w:r>
      <w:r w:rsidR="006B757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B3B5D">
        <w:rPr>
          <w:rFonts w:ascii="Times New Roman" w:hAnsi="Times New Roman" w:cs="Times New Roman"/>
          <w:color w:val="000000"/>
          <w:sz w:val="28"/>
          <w:szCs w:val="28"/>
        </w:rPr>
        <w:t>муниципального образования Щербиновский район, уполномоченных на их осуществление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3261"/>
        <w:gridCol w:w="4961"/>
        <w:gridCol w:w="5812"/>
      </w:tblGrid>
      <w:tr w:rsidR="00183B9D" w:rsidTr="00183B9D">
        <w:tc>
          <w:tcPr>
            <w:tcW w:w="675" w:type="dxa"/>
          </w:tcPr>
          <w:p w:rsidR="00183B9D" w:rsidRDefault="00183B9D" w:rsidP="0004726E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261" w:type="dxa"/>
          </w:tcPr>
          <w:p w:rsidR="00183B9D" w:rsidRDefault="008972F4" w:rsidP="00BB57BC">
            <w:pPr>
              <w:jc w:val="center"/>
            </w:pPr>
            <w:r>
              <w:t>Н</w:t>
            </w:r>
            <w:r w:rsidR="00183B9D" w:rsidRPr="00183B9D">
              <w:t>аименование вида муниципального контроля</w:t>
            </w:r>
          </w:p>
        </w:tc>
        <w:tc>
          <w:tcPr>
            <w:tcW w:w="4961" w:type="dxa"/>
          </w:tcPr>
          <w:p w:rsidR="00183B9D" w:rsidRDefault="00183B9D" w:rsidP="00946038">
            <w:pPr>
              <w:jc w:val="center"/>
            </w:pPr>
            <w:r w:rsidRPr="00183B9D">
              <w:t xml:space="preserve">Наименование </w:t>
            </w:r>
            <w:r w:rsidR="00946038">
              <w:t xml:space="preserve">органа местного самоуправления, уполномоченного на осуществление соответствующего вида муниципального контроля (с указанием наименования </w:t>
            </w:r>
            <w:r w:rsidRPr="00183B9D">
              <w:t>структурного подразделения</w:t>
            </w:r>
            <w:r w:rsidR="00946038">
              <w:t xml:space="preserve"> органа местного самоуправления</w:t>
            </w:r>
            <w:r w:rsidRPr="00183B9D">
              <w:t xml:space="preserve">, </w:t>
            </w:r>
            <w:r w:rsidR="00946038">
              <w:t>наделенного соответствующими полномочиями)</w:t>
            </w:r>
          </w:p>
        </w:tc>
        <w:tc>
          <w:tcPr>
            <w:tcW w:w="5812" w:type="dxa"/>
          </w:tcPr>
          <w:p w:rsidR="00183B9D" w:rsidRDefault="00183B9D" w:rsidP="00183B9D">
            <w:pPr>
              <w:jc w:val="center"/>
            </w:pPr>
            <w:r w:rsidRPr="00183B9D">
              <w:t>Реквизиты нормативных правовых актов Российской Федерации, Краснодарского края, муниципальных правовых актов муниципального образования Щербиновский район, регулирующих соответствующий вид муниципального контроля</w:t>
            </w:r>
          </w:p>
        </w:tc>
      </w:tr>
      <w:tr w:rsidR="00183B9D" w:rsidTr="00183B9D">
        <w:tc>
          <w:tcPr>
            <w:tcW w:w="675" w:type="dxa"/>
          </w:tcPr>
          <w:p w:rsidR="00183B9D" w:rsidRDefault="00183B9D" w:rsidP="0004726E">
            <w:pPr>
              <w:jc w:val="center"/>
            </w:pPr>
            <w:r>
              <w:t>1</w:t>
            </w:r>
          </w:p>
        </w:tc>
        <w:tc>
          <w:tcPr>
            <w:tcW w:w="3261" w:type="dxa"/>
          </w:tcPr>
          <w:p w:rsidR="00183B9D" w:rsidRDefault="00183B9D" w:rsidP="0004726E">
            <w:pPr>
              <w:jc w:val="center"/>
            </w:pPr>
            <w:r>
              <w:t>2</w:t>
            </w:r>
          </w:p>
        </w:tc>
        <w:tc>
          <w:tcPr>
            <w:tcW w:w="4961" w:type="dxa"/>
          </w:tcPr>
          <w:p w:rsidR="00183B9D" w:rsidRDefault="00183B9D" w:rsidP="0004726E">
            <w:pPr>
              <w:jc w:val="center"/>
            </w:pPr>
            <w:r>
              <w:t>3</w:t>
            </w:r>
          </w:p>
        </w:tc>
        <w:tc>
          <w:tcPr>
            <w:tcW w:w="5812" w:type="dxa"/>
          </w:tcPr>
          <w:p w:rsidR="00183B9D" w:rsidRDefault="00A261D3" w:rsidP="0004726E">
            <w:pPr>
              <w:jc w:val="center"/>
            </w:pPr>
            <w:r>
              <w:t>4</w:t>
            </w:r>
          </w:p>
        </w:tc>
      </w:tr>
      <w:tr w:rsidR="00183B9D" w:rsidTr="00183B9D">
        <w:tc>
          <w:tcPr>
            <w:tcW w:w="675" w:type="dxa"/>
          </w:tcPr>
          <w:p w:rsidR="00183B9D" w:rsidRDefault="00183B9D" w:rsidP="0004726E">
            <w:pPr>
              <w:jc w:val="center"/>
            </w:pPr>
          </w:p>
        </w:tc>
        <w:tc>
          <w:tcPr>
            <w:tcW w:w="3261" w:type="dxa"/>
          </w:tcPr>
          <w:p w:rsidR="00183B9D" w:rsidRDefault="00183B9D" w:rsidP="0004726E">
            <w:pPr>
              <w:jc w:val="center"/>
            </w:pPr>
          </w:p>
        </w:tc>
        <w:tc>
          <w:tcPr>
            <w:tcW w:w="4961" w:type="dxa"/>
          </w:tcPr>
          <w:p w:rsidR="00183B9D" w:rsidRDefault="00183B9D" w:rsidP="0004726E">
            <w:pPr>
              <w:jc w:val="center"/>
            </w:pPr>
          </w:p>
        </w:tc>
        <w:tc>
          <w:tcPr>
            <w:tcW w:w="5812" w:type="dxa"/>
          </w:tcPr>
          <w:p w:rsidR="00183B9D" w:rsidRDefault="00183B9D" w:rsidP="0004726E">
            <w:pPr>
              <w:jc w:val="center"/>
            </w:pPr>
          </w:p>
        </w:tc>
      </w:tr>
    </w:tbl>
    <w:p w:rsidR="0004726E" w:rsidRDefault="0004726E" w:rsidP="0004726E">
      <w:pPr>
        <w:jc w:val="center"/>
      </w:pPr>
    </w:p>
    <w:p w:rsidR="006B757C" w:rsidRDefault="006B757C" w:rsidP="0004726E">
      <w:pPr>
        <w:jc w:val="center"/>
      </w:pPr>
    </w:p>
    <w:p w:rsidR="006B757C" w:rsidRPr="006B757C" w:rsidRDefault="006B757C" w:rsidP="006B757C">
      <w:pPr>
        <w:jc w:val="both"/>
        <w:rPr>
          <w:rFonts w:eastAsia="Calibri"/>
          <w:color w:val="000000"/>
          <w:sz w:val="28"/>
          <w:szCs w:val="28"/>
        </w:rPr>
      </w:pPr>
      <w:r w:rsidRPr="006B757C">
        <w:rPr>
          <w:rFonts w:eastAsia="Calibri"/>
          <w:color w:val="000000"/>
          <w:sz w:val="28"/>
          <w:szCs w:val="28"/>
        </w:rPr>
        <w:t>Заместитель главы</w:t>
      </w:r>
    </w:p>
    <w:p w:rsidR="006B757C" w:rsidRPr="006B757C" w:rsidRDefault="006B757C" w:rsidP="006B757C">
      <w:pPr>
        <w:jc w:val="both"/>
        <w:rPr>
          <w:rFonts w:eastAsia="Calibri"/>
          <w:color w:val="000000"/>
          <w:sz w:val="28"/>
          <w:szCs w:val="28"/>
        </w:rPr>
      </w:pPr>
      <w:r w:rsidRPr="006B757C">
        <w:rPr>
          <w:rFonts w:eastAsia="Calibri"/>
          <w:color w:val="000000"/>
          <w:sz w:val="28"/>
          <w:szCs w:val="28"/>
        </w:rPr>
        <w:t>муниципального образования</w:t>
      </w:r>
    </w:p>
    <w:p w:rsidR="006B757C" w:rsidRPr="006B757C" w:rsidRDefault="006B757C" w:rsidP="006B757C">
      <w:pPr>
        <w:jc w:val="both"/>
        <w:rPr>
          <w:rFonts w:eastAsia="Calibri"/>
          <w:color w:val="000000"/>
          <w:sz w:val="28"/>
          <w:szCs w:val="28"/>
        </w:rPr>
      </w:pPr>
      <w:r w:rsidRPr="006B757C">
        <w:rPr>
          <w:rFonts w:eastAsia="Calibri"/>
          <w:color w:val="000000"/>
          <w:sz w:val="28"/>
          <w:szCs w:val="28"/>
        </w:rPr>
        <w:t xml:space="preserve">Щербиновский район, начальник </w:t>
      </w:r>
    </w:p>
    <w:p w:rsidR="006B757C" w:rsidRPr="006B757C" w:rsidRDefault="006B757C" w:rsidP="006B757C">
      <w:pPr>
        <w:jc w:val="both"/>
        <w:rPr>
          <w:rFonts w:eastAsia="Calibri"/>
          <w:color w:val="000000"/>
          <w:sz w:val="28"/>
          <w:szCs w:val="28"/>
        </w:rPr>
      </w:pPr>
      <w:r w:rsidRPr="006B757C">
        <w:rPr>
          <w:rFonts w:eastAsia="Calibri"/>
          <w:color w:val="000000"/>
          <w:sz w:val="28"/>
          <w:szCs w:val="28"/>
        </w:rPr>
        <w:t xml:space="preserve">финансового управления администрации </w:t>
      </w:r>
    </w:p>
    <w:p w:rsidR="006B757C" w:rsidRPr="006B757C" w:rsidRDefault="006B757C" w:rsidP="006B757C">
      <w:pPr>
        <w:jc w:val="both"/>
        <w:rPr>
          <w:rFonts w:eastAsia="Calibri"/>
          <w:color w:val="000000"/>
          <w:sz w:val="28"/>
          <w:szCs w:val="28"/>
        </w:rPr>
      </w:pPr>
      <w:r w:rsidRPr="006B757C">
        <w:rPr>
          <w:rFonts w:eastAsia="Calibri"/>
          <w:color w:val="000000"/>
          <w:sz w:val="28"/>
          <w:szCs w:val="28"/>
        </w:rPr>
        <w:t xml:space="preserve">муниципального образования </w:t>
      </w:r>
    </w:p>
    <w:p w:rsidR="006B757C" w:rsidRPr="006B757C" w:rsidRDefault="006B757C" w:rsidP="006B757C">
      <w:pPr>
        <w:jc w:val="both"/>
        <w:rPr>
          <w:rFonts w:eastAsia="Calibri"/>
          <w:color w:val="000000"/>
          <w:sz w:val="28"/>
          <w:szCs w:val="28"/>
        </w:rPr>
      </w:pPr>
      <w:r w:rsidRPr="006B757C">
        <w:rPr>
          <w:rFonts w:eastAsia="Calibri"/>
          <w:color w:val="000000"/>
          <w:sz w:val="28"/>
          <w:szCs w:val="28"/>
        </w:rPr>
        <w:t xml:space="preserve">Щербиновский район                                                    </w:t>
      </w:r>
      <w:r>
        <w:rPr>
          <w:rFonts w:eastAsia="Calibri"/>
          <w:color w:val="000000"/>
          <w:sz w:val="28"/>
          <w:szCs w:val="28"/>
        </w:rPr>
        <w:t xml:space="preserve">                                                                      </w:t>
      </w:r>
      <w:r w:rsidRPr="006B757C">
        <w:rPr>
          <w:rFonts w:eastAsia="Calibri"/>
          <w:color w:val="000000"/>
          <w:sz w:val="28"/>
          <w:szCs w:val="28"/>
        </w:rPr>
        <w:t xml:space="preserve">                           Т.В. Кимлач</w:t>
      </w:r>
    </w:p>
    <w:sectPr w:rsidR="006B757C" w:rsidRPr="006B757C" w:rsidSect="0004726E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26E"/>
    <w:rsid w:val="0004726E"/>
    <w:rsid w:val="00183B9D"/>
    <w:rsid w:val="002835C9"/>
    <w:rsid w:val="002F2411"/>
    <w:rsid w:val="002F7EA9"/>
    <w:rsid w:val="00326D24"/>
    <w:rsid w:val="004E24E5"/>
    <w:rsid w:val="00530155"/>
    <w:rsid w:val="006B757C"/>
    <w:rsid w:val="008972F4"/>
    <w:rsid w:val="00946038"/>
    <w:rsid w:val="00A261D3"/>
    <w:rsid w:val="00BB57BC"/>
    <w:rsid w:val="00ED66F7"/>
    <w:rsid w:val="00F2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2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72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04726E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2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72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04726E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Екатерина С. Белая</cp:lastModifiedBy>
  <cp:revision>10</cp:revision>
  <cp:lastPrinted>2018-03-13T14:13:00Z</cp:lastPrinted>
  <dcterms:created xsi:type="dcterms:W3CDTF">2018-03-05T14:18:00Z</dcterms:created>
  <dcterms:modified xsi:type="dcterms:W3CDTF">2018-03-14T11:19:00Z</dcterms:modified>
</cp:coreProperties>
</file>